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07" w:rsidRDefault="00231907" w:rsidP="0023190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Ученик на крају 7. Разреда мора да задовољи следеће ОБАВЕЗНЕ стандарде:</w:t>
      </w:r>
    </w:p>
    <w:p w:rsidR="00231907" w:rsidRPr="005E73C4" w:rsidRDefault="00231907" w:rsidP="00231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БРОЈЕВИ И ОПЕРАЦИЈЕ СА ЊИМА</w:t>
      </w:r>
    </w:p>
    <w:p w:rsidR="00231907" w:rsidRDefault="00231907" w:rsidP="002319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5E73C4">
        <w:rPr>
          <w:rFonts w:ascii="Times New Roman" w:hAnsi="Times New Roman" w:cs="Times New Roman"/>
          <w:sz w:val="28"/>
          <w:szCs w:val="28"/>
          <w:lang w:val="sr-Cyrl-RS"/>
        </w:rPr>
        <w:t>прочита и запише различите врсте бројева (природне, целе, рационалне)</w:t>
      </w:r>
    </w:p>
    <w:p w:rsidR="00231907" w:rsidRDefault="00231907" w:rsidP="002319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5E73C4">
        <w:rPr>
          <w:rFonts w:ascii="Times New Roman" w:hAnsi="Times New Roman" w:cs="Times New Roman"/>
          <w:sz w:val="28"/>
          <w:szCs w:val="28"/>
          <w:lang w:val="sr-Cyrl-RS"/>
        </w:rPr>
        <w:t>преведе децимални запис броја у разломак и обратно</w:t>
      </w:r>
    </w:p>
    <w:p w:rsidR="00231907" w:rsidRDefault="00231907" w:rsidP="002319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5E73C4">
        <w:rPr>
          <w:rFonts w:ascii="Times New Roman" w:hAnsi="Times New Roman" w:cs="Times New Roman"/>
          <w:sz w:val="28"/>
          <w:szCs w:val="28"/>
          <w:lang w:val="sr-Cyrl-RS"/>
        </w:rPr>
        <w:t>упореди по величини бројеве истог записа</w:t>
      </w:r>
    </w:p>
    <w:p w:rsidR="00231907" w:rsidRDefault="00231907" w:rsidP="002319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5E73C4">
        <w:rPr>
          <w:rFonts w:ascii="Times New Roman" w:hAnsi="Times New Roman" w:cs="Times New Roman"/>
          <w:sz w:val="28"/>
          <w:szCs w:val="28"/>
          <w:lang w:val="sr-Cyrl-RS"/>
        </w:rPr>
        <w:t>изврши једну основну рачунску операцију са бројевима истог записа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; </w:t>
      </w:r>
      <w:r w:rsidRPr="005E73C4">
        <w:rPr>
          <w:rFonts w:ascii="Times New Roman" w:hAnsi="Times New Roman" w:cs="Times New Roman"/>
          <w:sz w:val="28"/>
          <w:szCs w:val="28"/>
          <w:lang w:val="sr-Cyrl-RS"/>
        </w:rPr>
        <w:t>рачуна, на пример 1/5 од n, где је n дати природан број</w:t>
      </w:r>
    </w:p>
    <w:p w:rsidR="00231907" w:rsidRDefault="00231907" w:rsidP="002319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5E73C4">
        <w:rPr>
          <w:rFonts w:ascii="Times New Roman" w:hAnsi="Times New Roman" w:cs="Times New Roman"/>
          <w:sz w:val="28"/>
          <w:szCs w:val="28"/>
          <w:lang w:val="sr-Cyrl-RS"/>
        </w:rPr>
        <w:t>дели са остатком једноцифреним бројем и зна када је један број дељив другим</w:t>
      </w:r>
    </w:p>
    <w:p w:rsidR="00231907" w:rsidRDefault="00231907" w:rsidP="002319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 w:rsidRPr="005E73C4">
        <w:rPr>
          <w:rFonts w:ascii="Times New Roman" w:hAnsi="Times New Roman" w:cs="Times New Roman"/>
          <w:sz w:val="28"/>
          <w:szCs w:val="28"/>
        </w:rPr>
        <w:t>користи</w:t>
      </w:r>
      <w:proofErr w:type="spellEnd"/>
      <w:r w:rsidRPr="005E7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3C4">
        <w:rPr>
          <w:rFonts w:ascii="Times New Roman" w:hAnsi="Times New Roman" w:cs="Times New Roman"/>
          <w:sz w:val="28"/>
          <w:szCs w:val="28"/>
        </w:rPr>
        <w:t>целе</w:t>
      </w:r>
      <w:proofErr w:type="spellEnd"/>
      <w:r w:rsidRPr="005E7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3C4">
        <w:rPr>
          <w:rFonts w:ascii="Times New Roman" w:hAnsi="Times New Roman" w:cs="Times New Roman"/>
          <w:sz w:val="28"/>
          <w:szCs w:val="28"/>
        </w:rPr>
        <w:t>бројеве</w:t>
      </w:r>
      <w:proofErr w:type="spellEnd"/>
      <w:r w:rsidRPr="005E73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E73C4">
        <w:rPr>
          <w:rFonts w:ascii="Times New Roman" w:hAnsi="Times New Roman" w:cs="Times New Roman"/>
          <w:sz w:val="28"/>
          <w:szCs w:val="28"/>
        </w:rPr>
        <w:t>једноставне</w:t>
      </w:r>
      <w:proofErr w:type="spellEnd"/>
      <w:r w:rsidRPr="005E7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3C4">
        <w:rPr>
          <w:rFonts w:ascii="Times New Roman" w:hAnsi="Times New Roman" w:cs="Times New Roman"/>
          <w:sz w:val="28"/>
          <w:szCs w:val="28"/>
        </w:rPr>
        <w:t>изразе</w:t>
      </w:r>
      <w:proofErr w:type="spellEnd"/>
      <w:r w:rsidRPr="005E7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3C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E7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3C4">
        <w:rPr>
          <w:rFonts w:ascii="Times New Roman" w:hAnsi="Times New Roman" w:cs="Times New Roman"/>
          <w:sz w:val="28"/>
          <w:szCs w:val="28"/>
        </w:rPr>
        <w:t>њима</w:t>
      </w:r>
      <w:proofErr w:type="spellEnd"/>
    </w:p>
    <w:p w:rsidR="00231907" w:rsidRDefault="00231907" w:rsidP="00231907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31907" w:rsidRPr="005E73C4" w:rsidRDefault="00231907" w:rsidP="002319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АЛГЕБРА И ФУНКЦИЈЕ</w:t>
      </w:r>
    </w:p>
    <w:p w:rsidR="00231907" w:rsidRDefault="00231907" w:rsidP="002319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5E73C4">
        <w:rPr>
          <w:rFonts w:ascii="Times New Roman" w:hAnsi="Times New Roman" w:cs="Times New Roman"/>
          <w:sz w:val="28"/>
          <w:szCs w:val="28"/>
          <w:lang w:val="sr-Cyrl-RS"/>
        </w:rPr>
        <w:t>реши линеарне једначине у којима се непозната појављује само у једном члану</w:t>
      </w:r>
    </w:p>
    <w:p w:rsidR="00231907" w:rsidRDefault="00231907" w:rsidP="002319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5E73C4">
        <w:rPr>
          <w:rFonts w:ascii="Times New Roman" w:hAnsi="Times New Roman" w:cs="Times New Roman"/>
          <w:sz w:val="28"/>
          <w:szCs w:val="28"/>
          <w:lang w:val="sr-Cyrl-RS"/>
        </w:rPr>
        <w:t>израчуна степен датог броја, зна основне операције са степенима</w:t>
      </w:r>
    </w:p>
    <w:p w:rsidR="00231907" w:rsidRPr="005E73C4" w:rsidRDefault="00231907" w:rsidP="002319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 w:rsidRPr="005E73C4">
        <w:rPr>
          <w:sz w:val="28"/>
          <w:szCs w:val="28"/>
        </w:rPr>
        <w:t>сабира</w:t>
      </w:r>
      <w:proofErr w:type="spellEnd"/>
      <w:r w:rsidRPr="005E73C4">
        <w:rPr>
          <w:sz w:val="28"/>
          <w:szCs w:val="28"/>
        </w:rPr>
        <w:t xml:space="preserve">, </w:t>
      </w:r>
      <w:proofErr w:type="spellStart"/>
      <w:r w:rsidRPr="005E73C4">
        <w:rPr>
          <w:sz w:val="28"/>
          <w:szCs w:val="28"/>
        </w:rPr>
        <w:t>одузима</w:t>
      </w:r>
      <w:proofErr w:type="spellEnd"/>
      <w:r w:rsidRPr="005E73C4">
        <w:rPr>
          <w:sz w:val="28"/>
          <w:szCs w:val="28"/>
        </w:rPr>
        <w:t xml:space="preserve"> и </w:t>
      </w:r>
      <w:proofErr w:type="spellStart"/>
      <w:r w:rsidRPr="005E73C4">
        <w:rPr>
          <w:sz w:val="28"/>
          <w:szCs w:val="28"/>
        </w:rPr>
        <w:t>множи</w:t>
      </w:r>
      <w:proofErr w:type="spellEnd"/>
      <w:r w:rsidRPr="005E73C4">
        <w:rPr>
          <w:sz w:val="28"/>
          <w:szCs w:val="28"/>
        </w:rPr>
        <w:t xml:space="preserve"> </w:t>
      </w:r>
      <w:proofErr w:type="spellStart"/>
      <w:r w:rsidRPr="005E73C4">
        <w:rPr>
          <w:sz w:val="28"/>
          <w:szCs w:val="28"/>
        </w:rPr>
        <w:t>мономе</w:t>
      </w:r>
      <w:proofErr w:type="spellEnd"/>
    </w:p>
    <w:p w:rsidR="00231907" w:rsidRDefault="00231907" w:rsidP="00231907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31907" w:rsidRPr="005E73C4" w:rsidRDefault="00231907" w:rsidP="002319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ГЕОМЕТРИЈА</w:t>
      </w:r>
    </w:p>
    <w:p w:rsidR="00231907" w:rsidRDefault="00231907" w:rsidP="002319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5E73C4">
        <w:rPr>
          <w:rFonts w:ascii="Times New Roman" w:hAnsi="Times New Roman" w:cs="Times New Roman"/>
          <w:sz w:val="28"/>
          <w:szCs w:val="28"/>
          <w:lang w:val="sr-Cyrl-RS"/>
        </w:rPr>
        <w:t>влада појмовима: дуж, полуправа, права, раван и угао (уочава њихове моделе у реалним ситуацијама и уме да их нацрта користећи прибор; разликује неке врсте углова и паралелне и нормалне праве)</w:t>
      </w:r>
    </w:p>
    <w:p w:rsidR="00231907" w:rsidRDefault="00231907" w:rsidP="002319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5E73C4">
        <w:rPr>
          <w:rFonts w:ascii="Times New Roman" w:hAnsi="Times New Roman" w:cs="Times New Roman"/>
          <w:sz w:val="28"/>
          <w:szCs w:val="28"/>
          <w:lang w:val="sr-Cyrl-RS"/>
        </w:rPr>
        <w:t>влада појмовима: троугао, четвороугао, квадрат и правоугаоник (уочава њихове моделе у реалним ситуацијама и уме да их нацрта користећи прибор; ученик разликује основне врсте троуглова, зна основне елементе троугла и уме да израчуна обим и површину троугла, квадрата и правоугаоника на основу елемената који непосредно фигуришу у датом задатку; уме да израчуна непознату страницу правоуглог троугла примењујући Питагорину теорему</w:t>
      </w:r>
    </w:p>
    <w:p w:rsidR="00231907" w:rsidRDefault="00231907" w:rsidP="002319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5E73C4">
        <w:rPr>
          <w:rFonts w:ascii="Times New Roman" w:hAnsi="Times New Roman" w:cs="Times New Roman"/>
          <w:sz w:val="28"/>
          <w:szCs w:val="28"/>
          <w:lang w:val="sr-Cyrl-RS"/>
        </w:rPr>
        <w:t>влада појмовима: круг, кружна линија (издваја њихове основне елементе, уочава њихове моделе у реалним ситуацијама и уме да их нацрта користећи прибор; уме да израчуна обим и површину круга датог полупречника)</w:t>
      </w:r>
    </w:p>
    <w:p w:rsidR="00231907" w:rsidRDefault="00231907" w:rsidP="002319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5E73C4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интуитивно схвата појам подударних фигура (кретањем до поклапања)</w:t>
      </w:r>
    </w:p>
    <w:p w:rsidR="00231907" w:rsidRPr="005E73C4" w:rsidRDefault="00231907" w:rsidP="002319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E73C4">
        <w:rPr>
          <w:rFonts w:ascii="Times New Roman" w:hAnsi="Times New Roman" w:cs="Times New Roman"/>
          <w:b/>
          <w:sz w:val="28"/>
          <w:szCs w:val="28"/>
          <w:lang w:val="sr-Cyrl-RS"/>
        </w:rPr>
        <w:t>МЕРЕЊЕ</w:t>
      </w:r>
    </w:p>
    <w:p w:rsidR="00231907" w:rsidRDefault="00231907" w:rsidP="002319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5E73C4">
        <w:rPr>
          <w:rFonts w:ascii="Times New Roman" w:hAnsi="Times New Roman" w:cs="Times New Roman"/>
          <w:sz w:val="28"/>
          <w:szCs w:val="28"/>
          <w:lang w:val="sr-Cyrl-RS"/>
        </w:rPr>
        <w:t>користи одговарајуће јединице за мерење дужине, површине, запремине, масе, времена и углова</w:t>
      </w:r>
    </w:p>
    <w:p w:rsidR="00231907" w:rsidRDefault="00231907" w:rsidP="002319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5E73C4">
        <w:rPr>
          <w:rFonts w:ascii="Times New Roman" w:hAnsi="Times New Roman" w:cs="Times New Roman"/>
          <w:sz w:val="28"/>
          <w:szCs w:val="28"/>
          <w:lang w:val="sr-Cyrl-RS"/>
        </w:rPr>
        <w:t>претвори веће јединице дужине, масе и времена у мање</w:t>
      </w:r>
    </w:p>
    <w:p w:rsidR="00231907" w:rsidRDefault="00231907" w:rsidP="002319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5E73C4">
        <w:rPr>
          <w:rFonts w:ascii="Times New Roman" w:hAnsi="Times New Roman" w:cs="Times New Roman"/>
          <w:sz w:val="28"/>
          <w:szCs w:val="28"/>
          <w:lang w:val="sr-Cyrl-RS"/>
        </w:rPr>
        <w:t>користи различите апоене новца</w:t>
      </w:r>
    </w:p>
    <w:p w:rsidR="00231907" w:rsidRDefault="00231907" w:rsidP="002319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5E73C4">
        <w:rPr>
          <w:rFonts w:ascii="Times New Roman" w:hAnsi="Times New Roman" w:cs="Times New Roman"/>
          <w:sz w:val="28"/>
          <w:szCs w:val="28"/>
          <w:lang w:val="sr-Cyrl-RS"/>
        </w:rPr>
        <w:t>при мерењу одабере одговарајућу мерну јединицу; заокругљује величине исказане датом мером</w:t>
      </w:r>
    </w:p>
    <w:p w:rsidR="00231907" w:rsidRDefault="00231907" w:rsidP="002319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231907" w:rsidRDefault="00231907" w:rsidP="00231907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24ED2">
        <w:rPr>
          <w:rFonts w:ascii="Times New Roman" w:hAnsi="Times New Roman" w:cs="Times New Roman"/>
          <w:b/>
          <w:sz w:val="28"/>
          <w:szCs w:val="28"/>
          <w:lang w:val="sr-Cyrl-RS"/>
        </w:rPr>
        <w:t>5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ОБРАДА ПОДАТАКА</w:t>
      </w:r>
    </w:p>
    <w:p w:rsidR="00231907" w:rsidRDefault="00231907" w:rsidP="002319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024ED2">
        <w:rPr>
          <w:rFonts w:ascii="Times New Roman" w:hAnsi="Times New Roman" w:cs="Times New Roman"/>
          <w:sz w:val="28"/>
          <w:szCs w:val="28"/>
          <w:lang w:val="sr-Cyrl-RS"/>
        </w:rPr>
        <w:t>изражава положај објеката сврставајући их у врсте и колоне; одреди положај тачке у координатном систему ако су дате координате и обратно</w:t>
      </w:r>
    </w:p>
    <w:p w:rsidR="00231907" w:rsidRDefault="00231907" w:rsidP="002319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 w:rsidRPr="00024ED2">
        <w:rPr>
          <w:rFonts w:ascii="Times New Roman" w:hAnsi="Times New Roman" w:cs="Times New Roman"/>
          <w:sz w:val="28"/>
          <w:szCs w:val="28"/>
        </w:rPr>
        <w:t>податке</w:t>
      </w:r>
      <w:proofErr w:type="spellEnd"/>
      <w:r w:rsidRPr="00024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ED2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024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ED2">
        <w:rPr>
          <w:rFonts w:ascii="Times New Roman" w:hAnsi="Times New Roman" w:cs="Times New Roman"/>
          <w:sz w:val="28"/>
          <w:szCs w:val="28"/>
        </w:rPr>
        <w:t>табеле</w:t>
      </w:r>
      <w:proofErr w:type="spellEnd"/>
      <w:r w:rsidRPr="00024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ED2">
        <w:rPr>
          <w:rFonts w:ascii="Times New Roman" w:hAnsi="Times New Roman" w:cs="Times New Roman"/>
          <w:sz w:val="28"/>
          <w:szCs w:val="28"/>
        </w:rPr>
        <w:t>прикаже</w:t>
      </w:r>
      <w:proofErr w:type="spellEnd"/>
      <w:r w:rsidRPr="00024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ED2">
        <w:rPr>
          <w:rFonts w:ascii="Times New Roman" w:hAnsi="Times New Roman" w:cs="Times New Roman"/>
          <w:sz w:val="28"/>
          <w:szCs w:val="28"/>
        </w:rPr>
        <w:t>графиконом</w:t>
      </w:r>
      <w:proofErr w:type="spellEnd"/>
      <w:r w:rsidRPr="00024E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24ED2">
        <w:rPr>
          <w:rFonts w:ascii="Times New Roman" w:hAnsi="Times New Roman" w:cs="Times New Roman"/>
          <w:sz w:val="28"/>
          <w:szCs w:val="28"/>
        </w:rPr>
        <w:t>обрнуто</w:t>
      </w:r>
      <w:proofErr w:type="spellEnd"/>
    </w:p>
    <w:p w:rsidR="00231907" w:rsidRDefault="00231907" w:rsidP="002319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024ED2">
        <w:rPr>
          <w:rFonts w:ascii="Times New Roman" w:hAnsi="Times New Roman" w:cs="Times New Roman"/>
          <w:sz w:val="28"/>
          <w:szCs w:val="28"/>
          <w:lang w:val="sr-Cyrl-RS"/>
        </w:rPr>
        <w:t>одреди задати проценат неке величине</w:t>
      </w:r>
    </w:p>
    <w:p w:rsidR="00845CB8" w:rsidRDefault="00845CB8">
      <w:bookmarkStart w:id="0" w:name="_GoBack"/>
      <w:bookmarkEnd w:id="0"/>
    </w:p>
    <w:sectPr w:rsidR="00845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4BDA"/>
    <w:multiLevelType w:val="hybridMultilevel"/>
    <w:tmpl w:val="14CAE24E"/>
    <w:lvl w:ilvl="0" w:tplc="5C98CE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B9581B"/>
    <w:multiLevelType w:val="hybridMultilevel"/>
    <w:tmpl w:val="53EAA8CA"/>
    <w:lvl w:ilvl="0" w:tplc="138E893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63A23"/>
    <w:multiLevelType w:val="hybridMultilevel"/>
    <w:tmpl w:val="1AC4101A"/>
    <w:lvl w:ilvl="0" w:tplc="959AC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045A45"/>
    <w:multiLevelType w:val="hybridMultilevel"/>
    <w:tmpl w:val="1F2C5C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A068C0"/>
    <w:multiLevelType w:val="hybridMultilevel"/>
    <w:tmpl w:val="605E4F6E"/>
    <w:lvl w:ilvl="0" w:tplc="693458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CA27FC0"/>
    <w:multiLevelType w:val="hybridMultilevel"/>
    <w:tmpl w:val="7EF28742"/>
    <w:lvl w:ilvl="0" w:tplc="5C98CE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A3B7E"/>
    <w:multiLevelType w:val="hybridMultilevel"/>
    <w:tmpl w:val="14F08D28"/>
    <w:lvl w:ilvl="0" w:tplc="F8BE5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9C0397"/>
    <w:multiLevelType w:val="hybridMultilevel"/>
    <w:tmpl w:val="9BF471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7B0339"/>
    <w:multiLevelType w:val="hybridMultilevel"/>
    <w:tmpl w:val="2C809CBC"/>
    <w:lvl w:ilvl="0" w:tplc="779CFD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07"/>
    <w:rsid w:val="00231907"/>
    <w:rsid w:val="00414B68"/>
    <w:rsid w:val="0084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2015-08-13T10:45:00Z</dcterms:created>
  <dcterms:modified xsi:type="dcterms:W3CDTF">2015-08-13T10:46:00Z</dcterms:modified>
</cp:coreProperties>
</file>